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CFBEC7" w14:textId="723AA487" w:rsidR="00FF522A" w:rsidRDefault="00000000">
      <w:pPr>
        <w:pStyle w:val="Standard"/>
        <w:rPr>
          <w:rFonts w:ascii="Verdana" w:hAnsi="Verdana"/>
        </w:rPr>
      </w:pPr>
      <w:r>
        <w:rPr>
          <w:rFonts w:ascii="Verdana" w:hAnsi="Verdana"/>
        </w:rPr>
        <w:t>Borgholm Bowls</w:t>
      </w:r>
      <w:r>
        <w:rPr>
          <w:rFonts w:ascii="Verdana" w:hAnsi="Verdana"/>
        </w:rPr>
        <w:tab/>
      </w:r>
      <w:r>
        <w:rPr>
          <w:rFonts w:ascii="Verdana" w:hAnsi="Verdana"/>
        </w:rPr>
        <w:tab/>
      </w:r>
      <w:r>
        <w:rPr>
          <w:rFonts w:ascii="Verdana" w:hAnsi="Verdana"/>
        </w:rPr>
        <w:tab/>
        <w:t xml:space="preserve">Styrelseprotokoll nr </w:t>
      </w:r>
      <w:r w:rsidR="00C67500">
        <w:rPr>
          <w:rFonts w:ascii="Verdana" w:hAnsi="Verdana"/>
        </w:rPr>
        <w:t>5</w:t>
      </w:r>
    </w:p>
    <w:p w14:paraId="04D6B92E" w14:textId="2F16BBBB" w:rsidR="00FF522A" w:rsidRDefault="00000000">
      <w:pPr>
        <w:pStyle w:val="Standard"/>
        <w:rPr>
          <w:rFonts w:ascii="Verdana" w:hAnsi="Verdana"/>
        </w:rPr>
      </w:pP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t>202</w:t>
      </w:r>
      <w:r w:rsidR="009828A8">
        <w:rPr>
          <w:rFonts w:ascii="Verdana" w:hAnsi="Verdana"/>
        </w:rPr>
        <w:t>6-0</w:t>
      </w:r>
      <w:r w:rsidR="00C67500">
        <w:rPr>
          <w:rFonts w:ascii="Verdana" w:hAnsi="Verdana"/>
        </w:rPr>
        <w:t>8-06</w:t>
      </w:r>
    </w:p>
    <w:p w14:paraId="3C8AC7DE" w14:textId="77777777" w:rsidR="00FF522A" w:rsidRDefault="00FF522A">
      <w:pPr>
        <w:pStyle w:val="Standard"/>
        <w:rPr>
          <w:rFonts w:ascii="Tahoma" w:hAnsi="Tahoma"/>
        </w:rPr>
      </w:pPr>
    </w:p>
    <w:p w14:paraId="59EB4E31" w14:textId="57757EA6" w:rsidR="009A17F5" w:rsidRDefault="00000000">
      <w:pPr>
        <w:pStyle w:val="Standard"/>
        <w:rPr>
          <w:rFonts w:ascii="Tahoma" w:hAnsi="Tahoma"/>
        </w:rPr>
      </w:pPr>
      <w:r>
        <w:rPr>
          <w:rFonts w:ascii="Tahoma" w:hAnsi="Tahoma"/>
        </w:rPr>
        <w:t xml:space="preserve">Närvarande: Stefan Nilsson, Göran Permudd, Birgitta Nilsson, </w:t>
      </w:r>
      <w:r w:rsidR="00215CCF">
        <w:rPr>
          <w:rFonts w:ascii="Tahoma" w:hAnsi="Tahoma"/>
        </w:rPr>
        <w:t xml:space="preserve">Margareta Larsson, </w:t>
      </w:r>
      <w:r w:rsidR="009828A8">
        <w:rPr>
          <w:rFonts w:ascii="Tahoma" w:hAnsi="Tahoma"/>
        </w:rPr>
        <w:t xml:space="preserve">Lajen Johansson, </w:t>
      </w:r>
      <w:r>
        <w:rPr>
          <w:rFonts w:ascii="Tahoma" w:hAnsi="Tahoma"/>
        </w:rPr>
        <w:t xml:space="preserve">Göran Borgö.  </w:t>
      </w:r>
    </w:p>
    <w:p w14:paraId="644D9BD7" w14:textId="6C28E852" w:rsidR="00C67500" w:rsidRDefault="00C67500">
      <w:pPr>
        <w:pStyle w:val="Standard"/>
        <w:rPr>
          <w:rFonts w:ascii="Tahoma" w:hAnsi="Tahoma"/>
        </w:rPr>
      </w:pPr>
      <w:r>
        <w:rPr>
          <w:rFonts w:ascii="Tahoma" w:hAnsi="Tahoma"/>
        </w:rPr>
        <w:t>Frånvarande: Kenneth Sunesson</w:t>
      </w:r>
    </w:p>
    <w:p w14:paraId="64C1C868" w14:textId="279E6031" w:rsidR="005E178A" w:rsidRDefault="005E178A">
      <w:pPr>
        <w:pStyle w:val="Standard"/>
        <w:rPr>
          <w:rFonts w:ascii="Tahoma" w:hAnsi="Tahoma"/>
        </w:rPr>
      </w:pPr>
    </w:p>
    <w:p w14:paraId="1346C6F8" w14:textId="77777777" w:rsidR="00FF522A" w:rsidRDefault="00000000">
      <w:pPr>
        <w:pStyle w:val="Standard"/>
        <w:numPr>
          <w:ilvl w:val="0"/>
          <w:numId w:val="1"/>
        </w:numPr>
        <w:rPr>
          <w:rFonts w:ascii="Tahoma" w:hAnsi="Tahoma"/>
        </w:rPr>
      </w:pPr>
      <w:r>
        <w:rPr>
          <w:rFonts w:ascii="Tahoma" w:hAnsi="Tahoma"/>
        </w:rPr>
        <w:t>Stefan öppnade mötet och dagordningen godkändes</w:t>
      </w:r>
    </w:p>
    <w:p w14:paraId="1D4BDCF5" w14:textId="77777777" w:rsidR="00FF522A" w:rsidRDefault="00000000">
      <w:pPr>
        <w:pStyle w:val="Standard"/>
        <w:numPr>
          <w:ilvl w:val="0"/>
          <w:numId w:val="1"/>
        </w:numPr>
        <w:rPr>
          <w:rFonts w:ascii="Tahoma" w:hAnsi="Tahoma"/>
        </w:rPr>
      </w:pPr>
      <w:r>
        <w:rPr>
          <w:rFonts w:ascii="Tahoma" w:hAnsi="Tahoma"/>
        </w:rPr>
        <w:t>Till sekreterare valdes Göran Borgö</w:t>
      </w:r>
    </w:p>
    <w:p w14:paraId="026853B6" w14:textId="5E3319F8" w:rsidR="00FF522A" w:rsidRDefault="00000000">
      <w:pPr>
        <w:pStyle w:val="Standard"/>
        <w:numPr>
          <w:ilvl w:val="0"/>
          <w:numId w:val="1"/>
        </w:numPr>
        <w:rPr>
          <w:rFonts w:ascii="Tahoma" w:hAnsi="Tahoma"/>
        </w:rPr>
      </w:pPr>
      <w:r>
        <w:rPr>
          <w:rFonts w:ascii="Tahoma" w:hAnsi="Tahoma"/>
        </w:rPr>
        <w:t xml:space="preserve">Till justerare valdes </w:t>
      </w:r>
      <w:r w:rsidR="00C67500">
        <w:rPr>
          <w:rFonts w:ascii="Tahoma" w:hAnsi="Tahoma"/>
        </w:rPr>
        <w:t>Birgitta Nilsson</w:t>
      </w:r>
    </w:p>
    <w:p w14:paraId="43036454" w14:textId="3A2AB179" w:rsidR="00D96328" w:rsidRPr="005E178A" w:rsidRDefault="00000000" w:rsidP="005E178A">
      <w:pPr>
        <w:pStyle w:val="Standard"/>
        <w:numPr>
          <w:ilvl w:val="0"/>
          <w:numId w:val="1"/>
        </w:numPr>
        <w:rPr>
          <w:rFonts w:ascii="Tahoma" w:hAnsi="Tahoma"/>
        </w:rPr>
      </w:pPr>
      <w:r>
        <w:rPr>
          <w:rFonts w:ascii="Tahoma" w:hAnsi="Tahoma"/>
        </w:rPr>
        <w:t xml:space="preserve">Förra mötets protokoll </w:t>
      </w:r>
      <w:r w:rsidR="00C67500">
        <w:rPr>
          <w:rFonts w:ascii="Tahoma" w:hAnsi="Tahoma"/>
        </w:rPr>
        <w:t xml:space="preserve">25 maj </w:t>
      </w:r>
      <w:r>
        <w:rPr>
          <w:rFonts w:ascii="Tahoma" w:hAnsi="Tahoma"/>
        </w:rPr>
        <w:t>godkändes</w:t>
      </w:r>
      <w:r w:rsidR="000321C7">
        <w:rPr>
          <w:rFonts w:ascii="Tahoma" w:hAnsi="Tahoma"/>
        </w:rPr>
        <w:t xml:space="preserve">. </w:t>
      </w:r>
    </w:p>
    <w:p w14:paraId="3E30F47F" w14:textId="77777777" w:rsidR="00FF522A" w:rsidRDefault="00FF522A">
      <w:pPr>
        <w:pStyle w:val="Standard"/>
        <w:rPr>
          <w:rFonts w:ascii="Tahoma" w:hAnsi="Tahoma"/>
        </w:rPr>
      </w:pPr>
    </w:p>
    <w:p w14:paraId="35649DA2" w14:textId="5341EECB" w:rsidR="00FF522A" w:rsidRDefault="00000000" w:rsidP="006D58C2">
      <w:pPr>
        <w:pStyle w:val="Standard"/>
        <w:numPr>
          <w:ilvl w:val="0"/>
          <w:numId w:val="1"/>
        </w:numPr>
        <w:rPr>
          <w:rFonts w:ascii="Tahoma" w:hAnsi="Tahoma"/>
        </w:rPr>
      </w:pPr>
      <w:r w:rsidRPr="006D58C2">
        <w:rPr>
          <w:rFonts w:ascii="Tahoma" w:hAnsi="Tahoma"/>
          <w:b/>
          <w:bCs/>
        </w:rPr>
        <w:t>Ekonomi, medlemmar</w:t>
      </w:r>
      <w:r w:rsidR="00D96328" w:rsidRPr="006D58C2">
        <w:rPr>
          <w:rFonts w:ascii="Tahoma" w:hAnsi="Tahoma"/>
          <w:b/>
          <w:bCs/>
        </w:rPr>
        <w:t>, sponsorer</w:t>
      </w:r>
      <w:r w:rsidRPr="006D58C2">
        <w:rPr>
          <w:rFonts w:ascii="Tahoma" w:hAnsi="Tahoma"/>
        </w:rPr>
        <w:t xml:space="preserve">. </w:t>
      </w:r>
      <w:r w:rsidR="00F85621">
        <w:rPr>
          <w:rFonts w:ascii="Tahoma" w:hAnsi="Tahoma"/>
        </w:rPr>
        <w:t xml:space="preserve">Ekonomin är god. Antalet medlemmar </w:t>
      </w:r>
      <w:r w:rsidR="003354A6">
        <w:rPr>
          <w:rFonts w:ascii="Tahoma" w:hAnsi="Tahoma"/>
        </w:rPr>
        <w:t>16</w:t>
      </w:r>
      <w:r w:rsidR="00243CB4">
        <w:rPr>
          <w:rFonts w:ascii="Tahoma" w:hAnsi="Tahoma"/>
        </w:rPr>
        <w:t>0</w:t>
      </w:r>
      <w:r w:rsidR="00715A94">
        <w:rPr>
          <w:rFonts w:ascii="Tahoma" w:hAnsi="Tahoma"/>
        </w:rPr>
        <w:t>.</w:t>
      </w:r>
    </w:p>
    <w:p w14:paraId="1D7A43A0" w14:textId="77777777" w:rsidR="006D58C2" w:rsidRDefault="006D58C2" w:rsidP="006D58C2">
      <w:pPr>
        <w:pStyle w:val="Liststycke"/>
        <w:rPr>
          <w:rFonts w:ascii="Tahoma" w:hAnsi="Tahoma"/>
        </w:rPr>
      </w:pPr>
    </w:p>
    <w:p w14:paraId="6562D997" w14:textId="2F357A6F" w:rsidR="00FF522A" w:rsidRDefault="00000000" w:rsidP="00243CB4">
      <w:pPr>
        <w:pStyle w:val="Standard"/>
        <w:numPr>
          <w:ilvl w:val="0"/>
          <w:numId w:val="1"/>
        </w:numPr>
        <w:rPr>
          <w:rFonts w:ascii="Tahoma" w:hAnsi="Tahoma"/>
        </w:rPr>
      </w:pPr>
      <w:r w:rsidRPr="00243CB4">
        <w:rPr>
          <w:rFonts w:ascii="Tahoma" w:hAnsi="Tahoma"/>
          <w:b/>
          <w:bCs/>
        </w:rPr>
        <w:t>Förbundet.</w:t>
      </w:r>
      <w:r w:rsidRPr="00243CB4">
        <w:rPr>
          <w:rFonts w:ascii="Tahoma" w:hAnsi="Tahoma"/>
        </w:rPr>
        <w:t xml:space="preserve"> </w:t>
      </w:r>
      <w:r w:rsidR="00243CB4" w:rsidRPr="00243CB4">
        <w:rPr>
          <w:rFonts w:ascii="Tahoma" w:hAnsi="Tahoma"/>
        </w:rPr>
        <w:t>20 årsjubileum firades i Grebbestad nyligen i somras, tyvärr med lågt deltagande från Öland. Kommittéerna tar lite tid att bemanna</w:t>
      </w:r>
      <w:r w:rsidR="00516C32">
        <w:rPr>
          <w:rFonts w:ascii="Tahoma" w:hAnsi="Tahoma"/>
        </w:rPr>
        <w:t xml:space="preserve"> och är inte klara än.</w:t>
      </w:r>
      <w:r w:rsidR="00243CB4" w:rsidRPr="00243CB4">
        <w:rPr>
          <w:rFonts w:ascii="Tahoma" w:hAnsi="Tahoma"/>
        </w:rPr>
        <w:t xml:space="preserve"> </w:t>
      </w:r>
    </w:p>
    <w:p w14:paraId="17785AD9" w14:textId="77777777" w:rsidR="00243CB4" w:rsidRDefault="00243CB4" w:rsidP="00243CB4">
      <w:pPr>
        <w:pStyle w:val="Liststycke"/>
        <w:rPr>
          <w:rFonts w:ascii="Tahoma" w:hAnsi="Tahoma"/>
        </w:rPr>
      </w:pPr>
    </w:p>
    <w:p w14:paraId="1D0CD006" w14:textId="43F4C606" w:rsidR="00243CB4" w:rsidRDefault="00243CB4" w:rsidP="00243CB4">
      <w:pPr>
        <w:pStyle w:val="Standard"/>
        <w:numPr>
          <w:ilvl w:val="0"/>
          <w:numId w:val="1"/>
        </w:numPr>
      </w:pPr>
      <w:r>
        <w:rPr>
          <w:rFonts w:ascii="Tahoma" w:hAnsi="Tahoma"/>
          <w:b/>
          <w:bCs/>
        </w:rPr>
        <w:t xml:space="preserve">Sommaren 2026. </w:t>
      </w:r>
      <w:r w:rsidRPr="00243CB4">
        <w:rPr>
          <w:rFonts w:ascii="Tahoma" w:hAnsi="Tahoma"/>
        </w:rPr>
        <w:t>Stort antal spelare som tränat regelbundet. Alla aktiviteter i form av stöd till diverse aktiviteter i sommar Borgholm har genomförts bra och vår insats har uppskattats.</w:t>
      </w:r>
      <w:r>
        <w:rPr>
          <w:rFonts w:ascii="Tahoma" w:hAnsi="Tahoma"/>
        </w:rPr>
        <w:t xml:space="preserve"> Några fakturor är kvar att skicka. </w:t>
      </w:r>
    </w:p>
    <w:p w14:paraId="1C426C2B" w14:textId="00C6D6E5" w:rsidR="00FF522A" w:rsidRPr="00243CB4" w:rsidRDefault="00FF522A" w:rsidP="00215CCF">
      <w:pPr>
        <w:pStyle w:val="Standard"/>
        <w:ind w:left="1080"/>
      </w:pPr>
    </w:p>
    <w:p w14:paraId="5578A86D" w14:textId="73DD9C97" w:rsidR="00A566B1" w:rsidRPr="008F016D" w:rsidRDefault="00C034C1" w:rsidP="00FE0967">
      <w:pPr>
        <w:pStyle w:val="Standard"/>
        <w:numPr>
          <w:ilvl w:val="0"/>
          <w:numId w:val="1"/>
        </w:numPr>
        <w:rPr>
          <w:rFonts w:ascii="Tahoma" w:hAnsi="Tahoma" w:cs="Tahoma"/>
        </w:rPr>
      </w:pPr>
      <w:r>
        <w:rPr>
          <w:rFonts w:ascii="Tahoma" w:hAnsi="Tahoma" w:cs="Tahoma"/>
          <w:b/>
          <w:bCs/>
        </w:rPr>
        <w:t>S</w:t>
      </w:r>
      <w:r w:rsidR="00243CB4">
        <w:rPr>
          <w:rFonts w:ascii="Tahoma" w:hAnsi="Tahoma" w:cs="Tahoma"/>
          <w:b/>
          <w:bCs/>
        </w:rPr>
        <w:t>ommarfest</w:t>
      </w:r>
      <w:r w:rsidR="004C3150">
        <w:rPr>
          <w:rFonts w:ascii="Tahoma" w:hAnsi="Tahoma" w:cs="Tahoma"/>
          <w:b/>
          <w:bCs/>
        </w:rPr>
        <w:t xml:space="preserve">. </w:t>
      </w:r>
      <w:r w:rsidR="00243CB4" w:rsidRPr="008F016D">
        <w:rPr>
          <w:rFonts w:ascii="Tahoma" w:hAnsi="Tahoma" w:cs="Tahoma"/>
        </w:rPr>
        <w:t>Beslutades att ändra prel datum till fredag 2</w:t>
      </w:r>
      <w:r w:rsidR="00141067">
        <w:rPr>
          <w:rFonts w:ascii="Tahoma" w:hAnsi="Tahoma" w:cs="Tahoma"/>
        </w:rPr>
        <w:t>1</w:t>
      </w:r>
      <w:r w:rsidR="00243CB4" w:rsidRPr="008F016D">
        <w:rPr>
          <w:rFonts w:ascii="Tahoma" w:hAnsi="Tahoma" w:cs="Tahoma"/>
        </w:rPr>
        <w:t xml:space="preserve"> aug</w:t>
      </w:r>
      <w:r w:rsidR="008F016D" w:rsidRPr="008F016D">
        <w:rPr>
          <w:rFonts w:ascii="Tahoma" w:hAnsi="Tahoma" w:cs="Tahoma"/>
        </w:rPr>
        <w:t xml:space="preserve">. Kenneth får uppdrag att undersöka lokal. </w:t>
      </w:r>
    </w:p>
    <w:p w14:paraId="72FDD96B" w14:textId="77777777" w:rsidR="00A17759" w:rsidRDefault="00A17759" w:rsidP="00A17759">
      <w:pPr>
        <w:pStyle w:val="Liststycke"/>
        <w:rPr>
          <w:rFonts w:ascii="Tahoma" w:hAnsi="Tahoma" w:cs="Tahoma"/>
        </w:rPr>
      </w:pPr>
    </w:p>
    <w:p w14:paraId="24F70C6A" w14:textId="1CC2F5FE" w:rsidR="00A566B1" w:rsidRPr="00CB15FF" w:rsidRDefault="00CB15FF" w:rsidP="00F46B0F">
      <w:pPr>
        <w:pStyle w:val="Standard"/>
        <w:numPr>
          <w:ilvl w:val="0"/>
          <w:numId w:val="1"/>
        </w:numPr>
        <w:rPr>
          <w:rFonts w:ascii="Tahoma" w:hAnsi="Tahoma" w:cs="Tahoma"/>
        </w:rPr>
      </w:pPr>
      <w:r>
        <w:rPr>
          <w:rFonts w:ascii="Tahoma" w:hAnsi="Tahoma" w:cs="Tahoma"/>
          <w:b/>
          <w:bCs/>
        </w:rPr>
        <w:t>Loppisen</w:t>
      </w:r>
      <w:r w:rsidR="00A17759">
        <w:rPr>
          <w:rFonts w:ascii="Tahoma" w:hAnsi="Tahoma" w:cs="Tahoma"/>
          <w:b/>
          <w:bCs/>
        </w:rPr>
        <w:t xml:space="preserve">. </w:t>
      </w:r>
      <w:r w:rsidRPr="00CB15FF">
        <w:rPr>
          <w:rFonts w:ascii="Tahoma" w:hAnsi="Tahoma" w:cs="Tahoma"/>
        </w:rPr>
        <w:t>Lite sämre resultat i år jämfört med tidigare år. Beslutade att avsluta efter detta år</w:t>
      </w:r>
      <w:r>
        <w:rPr>
          <w:rFonts w:ascii="Tahoma" w:hAnsi="Tahoma" w:cs="Tahoma"/>
        </w:rPr>
        <w:t xml:space="preserve"> och satsa mer på att stödja andra som erbjuder aktiviteter och behöver hjälp.</w:t>
      </w:r>
    </w:p>
    <w:p w14:paraId="4FE18D8C" w14:textId="77777777" w:rsidR="00A566B1" w:rsidRDefault="00A566B1" w:rsidP="00A566B1">
      <w:pPr>
        <w:pStyle w:val="Standard"/>
        <w:ind w:left="720"/>
        <w:rPr>
          <w:rFonts w:ascii="Tahoma" w:hAnsi="Tahoma" w:cs="Tahoma"/>
        </w:rPr>
      </w:pPr>
    </w:p>
    <w:p w14:paraId="5DD2C473" w14:textId="1B7F20B5" w:rsidR="00A566B1" w:rsidRDefault="00A17759" w:rsidP="00F46B0F">
      <w:pPr>
        <w:pStyle w:val="Standard"/>
        <w:numPr>
          <w:ilvl w:val="0"/>
          <w:numId w:val="1"/>
        </w:numPr>
        <w:rPr>
          <w:rFonts w:ascii="Tahoma" w:hAnsi="Tahoma" w:cs="Tahoma"/>
        </w:rPr>
      </w:pPr>
      <w:r>
        <w:rPr>
          <w:rFonts w:ascii="Tahoma" w:hAnsi="Tahoma" w:cs="Tahoma"/>
          <w:b/>
          <w:bCs/>
        </w:rPr>
        <w:t xml:space="preserve"> </w:t>
      </w:r>
      <w:r w:rsidR="00CB15FF">
        <w:rPr>
          <w:rFonts w:ascii="Tahoma" w:hAnsi="Tahoma" w:cs="Tahoma"/>
          <w:b/>
          <w:bCs/>
        </w:rPr>
        <w:t>Tävlingar</w:t>
      </w:r>
      <w:r w:rsidR="00A566B1">
        <w:rPr>
          <w:rFonts w:ascii="Tahoma" w:hAnsi="Tahoma" w:cs="Tahoma"/>
          <w:b/>
          <w:bCs/>
        </w:rPr>
        <w:t>.</w:t>
      </w:r>
      <w:r w:rsidR="00A566B1">
        <w:rPr>
          <w:rFonts w:ascii="Tahoma" w:hAnsi="Tahoma" w:cs="Tahoma"/>
        </w:rPr>
        <w:t xml:space="preserve"> </w:t>
      </w:r>
      <w:r w:rsidR="00CB15FF">
        <w:rPr>
          <w:rFonts w:ascii="Tahoma" w:hAnsi="Tahoma" w:cs="Tahoma"/>
        </w:rPr>
        <w:t xml:space="preserve">                                                                                                    – NM 3:a i Karlstad. Tyvärr inte så många spelare från BBs, Göran P och Eroll åker.   – Borgholm </w:t>
      </w:r>
      <w:r w:rsidR="00516C32">
        <w:rPr>
          <w:rFonts w:ascii="Tahoma" w:hAnsi="Tahoma" w:cs="Tahoma"/>
        </w:rPr>
        <w:t>Bowls Arena Trofén</w:t>
      </w:r>
      <w:r w:rsidR="00CB15FF">
        <w:rPr>
          <w:rFonts w:ascii="Tahoma" w:hAnsi="Tahoma" w:cs="Tahoma"/>
        </w:rPr>
        <w:t xml:space="preserve">, 12-13 sept. Inbjudan skickas och anmälningslista sätts upp.       </w:t>
      </w:r>
      <w:r w:rsidR="00516C32">
        <w:rPr>
          <w:rFonts w:ascii="Tahoma" w:hAnsi="Tahoma" w:cs="Tahoma"/>
        </w:rPr>
        <w:tab/>
      </w:r>
      <w:r w:rsidR="00516C32">
        <w:rPr>
          <w:rFonts w:ascii="Tahoma" w:hAnsi="Tahoma" w:cs="Tahoma"/>
        </w:rPr>
        <w:tab/>
      </w:r>
      <w:r w:rsidR="00516C32">
        <w:rPr>
          <w:rFonts w:ascii="Tahoma" w:hAnsi="Tahoma" w:cs="Tahoma"/>
        </w:rPr>
        <w:tab/>
      </w:r>
      <w:r w:rsidR="00516C32">
        <w:rPr>
          <w:rFonts w:ascii="Tahoma" w:hAnsi="Tahoma" w:cs="Tahoma"/>
        </w:rPr>
        <w:tab/>
      </w:r>
      <w:r w:rsidR="00516C32">
        <w:rPr>
          <w:rFonts w:ascii="Tahoma" w:hAnsi="Tahoma" w:cs="Tahoma"/>
        </w:rPr>
        <w:tab/>
      </w:r>
      <w:r w:rsidR="00516C32">
        <w:rPr>
          <w:rFonts w:ascii="Tahoma" w:hAnsi="Tahoma" w:cs="Tahoma"/>
        </w:rPr>
        <w:tab/>
      </w:r>
      <w:r w:rsidR="00516C32">
        <w:rPr>
          <w:rFonts w:ascii="Tahoma" w:hAnsi="Tahoma" w:cs="Tahoma"/>
        </w:rPr>
        <w:tab/>
      </w:r>
      <w:r w:rsidR="00516C32">
        <w:rPr>
          <w:rFonts w:ascii="Tahoma" w:hAnsi="Tahoma" w:cs="Tahoma"/>
        </w:rPr>
        <w:tab/>
      </w:r>
      <w:r w:rsidR="00516C32">
        <w:rPr>
          <w:rFonts w:ascii="Tahoma" w:hAnsi="Tahoma" w:cs="Tahoma"/>
        </w:rPr>
        <w:tab/>
      </w:r>
      <w:r w:rsidR="00516C32">
        <w:rPr>
          <w:rFonts w:ascii="Tahoma" w:hAnsi="Tahoma" w:cs="Tahoma"/>
        </w:rPr>
        <w:tab/>
      </w:r>
      <w:r w:rsidR="00CB15FF">
        <w:rPr>
          <w:rFonts w:ascii="Tahoma" w:hAnsi="Tahoma" w:cs="Tahoma"/>
        </w:rPr>
        <w:t xml:space="preserve">– ÖM singel </w:t>
      </w:r>
      <w:r w:rsidR="00516C32">
        <w:rPr>
          <w:rFonts w:ascii="Tahoma" w:hAnsi="Tahoma" w:cs="Tahoma"/>
        </w:rPr>
        <w:t xml:space="preserve">19-20 sept </w:t>
      </w:r>
      <w:r w:rsidR="00CB15FF">
        <w:rPr>
          <w:rFonts w:ascii="Tahoma" w:hAnsi="Tahoma" w:cs="Tahoma"/>
        </w:rPr>
        <w:t>arrangeras av Idrottskretsen hos oss, vi sköter serveringen.                 – SM 10</w:t>
      </w:r>
      <w:r w:rsidR="00516C32">
        <w:rPr>
          <w:rFonts w:ascii="Tahoma" w:hAnsi="Tahoma" w:cs="Tahoma"/>
        </w:rPr>
        <w:t>-11 okt,</w:t>
      </w:r>
      <w:r w:rsidR="00CB15FF">
        <w:rPr>
          <w:rFonts w:ascii="Tahoma" w:hAnsi="Tahoma" w:cs="Tahoma"/>
        </w:rPr>
        <w:t xml:space="preserve"> singel</w:t>
      </w:r>
      <w:r w:rsidR="00516C32">
        <w:rPr>
          <w:rFonts w:ascii="Tahoma" w:hAnsi="Tahoma" w:cs="Tahoma"/>
        </w:rPr>
        <w:t xml:space="preserve"> BBs Arena.</w:t>
      </w:r>
    </w:p>
    <w:p w14:paraId="142B9A9F" w14:textId="77777777" w:rsidR="00CB15FF" w:rsidRDefault="00CB15FF" w:rsidP="00CB15FF">
      <w:pPr>
        <w:pStyle w:val="Liststycke"/>
        <w:rPr>
          <w:rFonts w:ascii="Tahoma" w:hAnsi="Tahoma" w:cs="Tahoma"/>
        </w:rPr>
      </w:pPr>
    </w:p>
    <w:p w14:paraId="1B909187" w14:textId="54B225FC" w:rsidR="00CB15FF" w:rsidRDefault="00CB15FF" w:rsidP="00F46B0F">
      <w:pPr>
        <w:pStyle w:val="Standard"/>
        <w:numPr>
          <w:ilvl w:val="0"/>
          <w:numId w:val="1"/>
        </w:numPr>
        <w:rPr>
          <w:rFonts w:ascii="Tahoma" w:hAnsi="Tahoma" w:cs="Tahoma"/>
        </w:rPr>
      </w:pPr>
      <w:r>
        <w:rPr>
          <w:rFonts w:ascii="Tahoma" w:hAnsi="Tahoma" w:cs="Tahoma"/>
        </w:rPr>
        <w:t xml:space="preserve"> </w:t>
      </w:r>
      <w:r w:rsidRPr="00CB15FF">
        <w:rPr>
          <w:rFonts w:ascii="Tahoma" w:hAnsi="Tahoma" w:cs="Tahoma"/>
          <w:b/>
          <w:bCs/>
        </w:rPr>
        <w:t>Tävlingskommittén</w:t>
      </w:r>
      <w:r>
        <w:rPr>
          <w:rFonts w:ascii="Tahoma" w:hAnsi="Tahoma" w:cs="Tahoma"/>
        </w:rPr>
        <w:t xml:space="preserve">. Diskuterades arbetssätt och organisation. </w:t>
      </w:r>
    </w:p>
    <w:p w14:paraId="1F34CBF4" w14:textId="77777777" w:rsidR="00CB15FF" w:rsidRDefault="00CB15FF" w:rsidP="00CB15FF">
      <w:pPr>
        <w:pStyle w:val="Liststycke"/>
        <w:rPr>
          <w:rFonts w:ascii="Tahoma" w:hAnsi="Tahoma" w:cs="Tahoma"/>
        </w:rPr>
      </w:pPr>
    </w:p>
    <w:p w14:paraId="0A2DEEF4" w14:textId="38977E02" w:rsidR="00CB15FF" w:rsidRDefault="00CB15FF" w:rsidP="00F46B0F">
      <w:pPr>
        <w:pStyle w:val="Standard"/>
        <w:numPr>
          <w:ilvl w:val="0"/>
          <w:numId w:val="1"/>
        </w:numPr>
        <w:rPr>
          <w:rFonts w:ascii="Tahoma" w:hAnsi="Tahoma" w:cs="Tahoma"/>
        </w:rPr>
      </w:pPr>
      <w:r w:rsidRPr="00775DA4">
        <w:rPr>
          <w:rFonts w:ascii="Tahoma" w:hAnsi="Tahoma" w:cs="Tahoma"/>
          <w:b/>
          <w:bCs/>
        </w:rPr>
        <w:t xml:space="preserve"> Rapporter.                                                                                                               </w:t>
      </w:r>
      <w:r>
        <w:rPr>
          <w:rFonts w:ascii="Tahoma" w:hAnsi="Tahoma" w:cs="Tahoma"/>
        </w:rPr>
        <w:t xml:space="preserve">– Kalmar spelar onsdagar och hyr 2 mattor och </w:t>
      </w:r>
      <w:r w:rsidR="00775DA4">
        <w:rPr>
          <w:rFonts w:ascii="Tahoma" w:hAnsi="Tahoma" w:cs="Tahoma"/>
        </w:rPr>
        <w:t>6</w:t>
      </w:r>
      <w:r>
        <w:rPr>
          <w:rFonts w:ascii="Tahoma" w:hAnsi="Tahoma" w:cs="Tahoma"/>
        </w:rPr>
        <w:t xml:space="preserve"> klotuppsättningar i höst.  </w:t>
      </w:r>
      <w:r w:rsidR="00775DA4">
        <w:rPr>
          <w:rFonts w:ascii="Tahoma" w:hAnsi="Tahoma" w:cs="Tahoma"/>
        </w:rPr>
        <w:t xml:space="preserve">             – Kivik har 2 mattor, klot och resultattavlor till låns. Kommer köpa egna mattor.        – Falun är igång ordentligt med egen utrustning och har även fått pånyttfödelse i Sala. </w:t>
      </w:r>
    </w:p>
    <w:p w14:paraId="3F1B2488" w14:textId="77777777" w:rsidR="00775DA4" w:rsidRDefault="00775DA4" w:rsidP="00775DA4">
      <w:pPr>
        <w:pStyle w:val="Liststycke"/>
        <w:rPr>
          <w:rFonts w:ascii="Tahoma" w:hAnsi="Tahoma" w:cs="Tahoma"/>
        </w:rPr>
      </w:pPr>
    </w:p>
    <w:p w14:paraId="2B06CE0A" w14:textId="6EFB6B8C" w:rsidR="00775DA4" w:rsidRDefault="00802DE3" w:rsidP="00F46B0F">
      <w:pPr>
        <w:pStyle w:val="Standard"/>
        <w:numPr>
          <w:ilvl w:val="0"/>
          <w:numId w:val="1"/>
        </w:numPr>
        <w:rPr>
          <w:rFonts w:ascii="Tahoma" w:hAnsi="Tahoma" w:cs="Tahoma"/>
        </w:rPr>
      </w:pPr>
      <w:r w:rsidRPr="00802DE3">
        <w:rPr>
          <w:rFonts w:ascii="Tahoma" w:hAnsi="Tahoma" w:cs="Tahoma"/>
          <w:b/>
          <w:bCs/>
        </w:rPr>
        <w:t>Städlista</w:t>
      </w:r>
      <w:r>
        <w:rPr>
          <w:rFonts w:ascii="Tahoma" w:hAnsi="Tahoma" w:cs="Tahoma"/>
        </w:rPr>
        <w:t xml:space="preserve"> för hösten gör Stefan med samma princip som tidigare.</w:t>
      </w:r>
    </w:p>
    <w:p w14:paraId="5A00AB3B" w14:textId="77777777" w:rsidR="00802DE3" w:rsidRDefault="00802DE3" w:rsidP="00802DE3">
      <w:pPr>
        <w:pStyle w:val="Liststycke"/>
        <w:rPr>
          <w:rFonts w:ascii="Tahoma" w:hAnsi="Tahoma" w:cs="Tahoma"/>
        </w:rPr>
      </w:pPr>
    </w:p>
    <w:p w14:paraId="14C80F53" w14:textId="55BA7ED1" w:rsidR="00802DE3" w:rsidRDefault="00802DE3" w:rsidP="00F46B0F">
      <w:pPr>
        <w:pStyle w:val="Standard"/>
        <w:numPr>
          <w:ilvl w:val="0"/>
          <w:numId w:val="1"/>
        </w:numPr>
        <w:rPr>
          <w:rFonts w:ascii="Tahoma" w:hAnsi="Tahoma" w:cs="Tahoma"/>
        </w:rPr>
      </w:pPr>
      <w:r>
        <w:rPr>
          <w:rFonts w:ascii="Tahoma" w:hAnsi="Tahoma" w:cs="Tahoma"/>
        </w:rPr>
        <w:t xml:space="preserve"> </w:t>
      </w:r>
      <w:r w:rsidRPr="00802DE3">
        <w:rPr>
          <w:rFonts w:ascii="Tahoma" w:hAnsi="Tahoma" w:cs="Tahoma"/>
          <w:b/>
          <w:bCs/>
        </w:rPr>
        <w:t>Betalning kaffe mm.</w:t>
      </w:r>
      <w:r>
        <w:rPr>
          <w:rFonts w:ascii="Tahoma" w:hAnsi="Tahoma" w:cs="Tahoma"/>
        </w:rPr>
        <w:t xml:space="preserve"> Diskuterades, det är väldigt ojämnt fördelat i träningsgrupperna över vilka som tar med eget kaffe, bröd, dricka respektive vilka som utnyttjar föreningens. Föreningens kaffe mm är till försäljning vid tävlingar. Föreningen kan inte bjuda medlemmar under vanliga träningar</w:t>
      </w:r>
      <w:r w:rsidR="00516C32">
        <w:rPr>
          <w:rFonts w:ascii="Tahoma" w:hAnsi="Tahoma" w:cs="Tahoma"/>
        </w:rPr>
        <w:t xml:space="preserve"> utan varje grupp får arrangera detta själv.</w:t>
      </w:r>
    </w:p>
    <w:p w14:paraId="2A699C90" w14:textId="77777777" w:rsidR="00802DE3" w:rsidRDefault="00802DE3" w:rsidP="00802DE3">
      <w:pPr>
        <w:pStyle w:val="Liststycke"/>
        <w:rPr>
          <w:rFonts w:ascii="Tahoma" w:hAnsi="Tahoma" w:cs="Tahoma"/>
        </w:rPr>
      </w:pPr>
    </w:p>
    <w:p w14:paraId="716AD490" w14:textId="2FE146A5" w:rsidR="00802DE3" w:rsidRDefault="00802DE3" w:rsidP="00F46B0F">
      <w:pPr>
        <w:pStyle w:val="Standard"/>
        <w:numPr>
          <w:ilvl w:val="0"/>
          <w:numId w:val="1"/>
        </w:numPr>
        <w:rPr>
          <w:rFonts w:ascii="Tahoma" w:hAnsi="Tahoma" w:cs="Tahoma"/>
        </w:rPr>
      </w:pPr>
      <w:r>
        <w:rPr>
          <w:rFonts w:ascii="Tahoma" w:hAnsi="Tahoma" w:cs="Tahoma"/>
        </w:rPr>
        <w:t xml:space="preserve"> </w:t>
      </w:r>
      <w:r w:rsidR="00516C32">
        <w:rPr>
          <w:rFonts w:ascii="Tahoma" w:hAnsi="Tahoma" w:cs="Tahoma"/>
        </w:rPr>
        <w:t xml:space="preserve">Övriga frågor.                                                                                                  - </w:t>
      </w:r>
      <w:r w:rsidRPr="00802DE3">
        <w:rPr>
          <w:rFonts w:ascii="Tahoma" w:hAnsi="Tahoma" w:cs="Tahoma"/>
          <w:b/>
          <w:bCs/>
        </w:rPr>
        <w:t>Förfrågan Lundgrens,</w:t>
      </w:r>
      <w:r>
        <w:rPr>
          <w:rFonts w:ascii="Tahoma" w:hAnsi="Tahoma" w:cs="Tahoma"/>
        </w:rPr>
        <w:t xml:space="preserve"> Stefan kollar upp.</w:t>
      </w:r>
    </w:p>
    <w:p w14:paraId="3D974511" w14:textId="77777777" w:rsidR="00775DA4" w:rsidRDefault="00775DA4" w:rsidP="00775DA4">
      <w:pPr>
        <w:pStyle w:val="Liststycke"/>
        <w:rPr>
          <w:rFonts w:ascii="Tahoma" w:hAnsi="Tahoma" w:cs="Tahoma"/>
        </w:rPr>
      </w:pPr>
    </w:p>
    <w:p w14:paraId="7E0DE6ED" w14:textId="2CDBE13E" w:rsidR="00802DE3" w:rsidRPr="00516C32" w:rsidRDefault="00802DE3" w:rsidP="00516C32">
      <w:pPr>
        <w:pStyle w:val="Standard"/>
        <w:rPr>
          <w:rFonts w:ascii="Tahoma" w:hAnsi="Tahoma" w:cs="Tahoma"/>
        </w:rPr>
      </w:pPr>
    </w:p>
    <w:p w14:paraId="0053AE95" w14:textId="77777777" w:rsidR="004365A1" w:rsidRDefault="004365A1" w:rsidP="004365A1">
      <w:pPr>
        <w:pStyle w:val="Liststycke"/>
        <w:rPr>
          <w:rFonts w:ascii="Tahoma" w:hAnsi="Tahoma" w:cs="Tahoma"/>
        </w:rPr>
      </w:pPr>
    </w:p>
    <w:p w14:paraId="5C158805" w14:textId="48051F33" w:rsidR="00824E59" w:rsidRPr="006B7446" w:rsidRDefault="00824E59" w:rsidP="006B7446">
      <w:pPr>
        <w:pStyle w:val="Standard"/>
        <w:rPr>
          <w:rFonts w:ascii="Tahoma" w:hAnsi="Tahoma" w:cs="Tahoma"/>
        </w:rPr>
      </w:pPr>
    </w:p>
    <w:p w14:paraId="62FB3FF3" w14:textId="65E113DF" w:rsidR="00FF522A" w:rsidRDefault="00000000">
      <w:pPr>
        <w:pStyle w:val="Standard"/>
        <w:ind w:left="1080"/>
        <w:rPr>
          <w:rFonts w:ascii="Tahoma" w:hAnsi="Tahoma"/>
          <w:b/>
          <w:bCs/>
        </w:rPr>
      </w:pPr>
      <w:r>
        <w:rPr>
          <w:rFonts w:ascii="Tahoma" w:hAnsi="Tahoma"/>
          <w:b/>
          <w:bCs/>
        </w:rPr>
        <w:t>Nästa möte måndag den</w:t>
      </w:r>
      <w:r w:rsidR="006B7446">
        <w:rPr>
          <w:rFonts w:ascii="Tahoma" w:hAnsi="Tahoma"/>
          <w:b/>
          <w:bCs/>
        </w:rPr>
        <w:t xml:space="preserve"> </w:t>
      </w:r>
      <w:r w:rsidR="007F4500">
        <w:rPr>
          <w:rFonts w:ascii="Tahoma" w:hAnsi="Tahoma"/>
          <w:b/>
          <w:bCs/>
        </w:rPr>
        <w:t xml:space="preserve">3 sept kl </w:t>
      </w:r>
      <w:r w:rsidR="006C6970">
        <w:rPr>
          <w:rFonts w:ascii="Tahoma" w:hAnsi="Tahoma"/>
          <w:b/>
          <w:bCs/>
        </w:rPr>
        <w:t xml:space="preserve">12 </w:t>
      </w:r>
      <w:r w:rsidR="00CD04F5">
        <w:rPr>
          <w:rFonts w:ascii="Tahoma" w:hAnsi="Tahoma"/>
          <w:b/>
          <w:bCs/>
        </w:rPr>
        <w:t>i h</w:t>
      </w:r>
      <w:r>
        <w:rPr>
          <w:rFonts w:ascii="Tahoma" w:hAnsi="Tahoma"/>
          <w:b/>
          <w:bCs/>
        </w:rPr>
        <w:t xml:space="preserve">allen. </w:t>
      </w:r>
    </w:p>
    <w:p w14:paraId="5B10C347" w14:textId="77777777" w:rsidR="006F02ED" w:rsidRDefault="006F02ED" w:rsidP="006F02ED">
      <w:pPr>
        <w:pStyle w:val="Standard"/>
        <w:ind w:firstLine="709"/>
        <w:rPr>
          <w:rFonts w:ascii="Tahoma" w:hAnsi="Tahoma"/>
        </w:rPr>
      </w:pPr>
    </w:p>
    <w:p w14:paraId="4E472668" w14:textId="77777777" w:rsidR="006F02ED" w:rsidRDefault="006F02ED" w:rsidP="006F02ED">
      <w:pPr>
        <w:pStyle w:val="Standard"/>
        <w:ind w:firstLine="709"/>
        <w:rPr>
          <w:rFonts w:ascii="Tahoma" w:hAnsi="Tahoma"/>
        </w:rPr>
      </w:pPr>
    </w:p>
    <w:p w14:paraId="32B61F76" w14:textId="77777777" w:rsidR="00E8185C" w:rsidRDefault="00E8185C" w:rsidP="006F02ED">
      <w:pPr>
        <w:pStyle w:val="Standard"/>
        <w:ind w:firstLine="709"/>
        <w:rPr>
          <w:rFonts w:ascii="Tahoma" w:hAnsi="Tahoma"/>
        </w:rPr>
      </w:pPr>
    </w:p>
    <w:p w14:paraId="0C7D46AD" w14:textId="15AA3674" w:rsidR="00FF522A" w:rsidRDefault="00000000" w:rsidP="006F02ED">
      <w:pPr>
        <w:pStyle w:val="Standard"/>
        <w:ind w:firstLine="709"/>
        <w:rPr>
          <w:rFonts w:ascii="Tahoma" w:hAnsi="Tahoma"/>
        </w:rPr>
      </w:pPr>
      <w:r>
        <w:rPr>
          <w:rFonts w:ascii="Tahoma" w:hAnsi="Tahoma"/>
        </w:rPr>
        <w:t>Göran Borgö</w:t>
      </w:r>
      <w:r>
        <w:rPr>
          <w:rFonts w:ascii="Tahoma" w:hAnsi="Tahoma"/>
        </w:rPr>
        <w:tab/>
      </w:r>
      <w:r>
        <w:rPr>
          <w:rFonts w:ascii="Tahoma" w:hAnsi="Tahoma"/>
        </w:rPr>
        <w:tab/>
      </w:r>
      <w:r>
        <w:rPr>
          <w:rFonts w:ascii="Tahoma" w:hAnsi="Tahoma"/>
        </w:rPr>
        <w:tab/>
      </w:r>
      <w:r>
        <w:rPr>
          <w:rFonts w:ascii="Tahoma" w:hAnsi="Tahoma"/>
        </w:rPr>
        <w:tab/>
      </w:r>
      <w:r>
        <w:rPr>
          <w:rFonts w:ascii="Tahoma" w:hAnsi="Tahoma"/>
        </w:rPr>
        <w:tab/>
      </w:r>
      <w:r>
        <w:rPr>
          <w:rFonts w:ascii="Tahoma" w:hAnsi="Tahoma"/>
        </w:rPr>
        <w:tab/>
      </w:r>
      <w:r w:rsidR="00802DE3">
        <w:rPr>
          <w:rFonts w:ascii="Tahoma" w:hAnsi="Tahoma"/>
        </w:rPr>
        <w:t>Birgitta Nilsson</w:t>
      </w:r>
    </w:p>
    <w:p w14:paraId="39A34F8C" w14:textId="0E1273BF" w:rsidR="00FF522A" w:rsidRDefault="00000000">
      <w:pPr>
        <w:pStyle w:val="Standard"/>
        <w:rPr>
          <w:rFonts w:ascii="Tahoma" w:hAnsi="Tahoma"/>
        </w:rPr>
      </w:pPr>
      <w:r>
        <w:rPr>
          <w:rFonts w:ascii="Tahoma" w:hAnsi="Tahoma"/>
        </w:rPr>
        <w:tab/>
        <w:t>sekreterare</w:t>
      </w:r>
      <w:r>
        <w:rPr>
          <w:rFonts w:ascii="Tahoma" w:hAnsi="Tahoma"/>
        </w:rPr>
        <w:tab/>
      </w:r>
      <w:r>
        <w:rPr>
          <w:rFonts w:ascii="Tahoma" w:hAnsi="Tahoma"/>
        </w:rPr>
        <w:tab/>
      </w:r>
      <w:r>
        <w:rPr>
          <w:rFonts w:ascii="Tahoma" w:hAnsi="Tahoma"/>
        </w:rPr>
        <w:tab/>
      </w:r>
      <w:r>
        <w:rPr>
          <w:rFonts w:ascii="Tahoma" w:hAnsi="Tahoma"/>
        </w:rPr>
        <w:tab/>
      </w:r>
      <w:r>
        <w:rPr>
          <w:rFonts w:ascii="Tahoma" w:hAnsi="Tahoma"/>
        </w:rPr>
        <w:tab/>
      </w:r>
      <w:r>
        <w:rPr>
          <w:rFonts w:ascii="Tahoma" w:hAnsi="Tahoma"/>
        </w:rPr>
        <w:tab/>
        <w:t>justerare</w:t>
      </w:r>
    </w:p>
    <w:sectPr w:rsidR="00FF522A" w:rsidSect="00824E59">
      <w:pgSz w:w="11906" w:h="16838" w:code="9"/>
      <w:pgMar w:top="1134" w:right="1134" w:bottom="1134" w:left="1134" w:header="720" w:footer="72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8F502B" w14:textId="77777777" w:rsidR="003E3876" w:rsidRDefault="003E3876">
      <w:r>
        <w:separator/>
      </w:r>
    </w:p>
  </w:endnote>
  <w:endnote w:type="continuationSeparator" w:id="0">
    <w:p w14:paraId="680D3AA7" w14:textId="77777777" w:rsidR="003E3876" w:rsidRDefault="003E38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angal">
    <w:panose1 w:val="00000400000000000000"/>
    <w:charset w:val="00"/>
    <w:family w:val="roman"/>
    <w:pitch w:val="variable"/>
    <w:sig w:usb0="00008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OpenSymbol">
    <w:charset w:val="00"/>
    <w:family w:val="auto"/>
    <w:pitch w:val="default"/>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E74047" w14:textId="77777777" w:rsidR="003E3876" w:rsidRDefault="003E3876">
      <w:r>
        <w:rPr>
          <w:color w:val="000000"/>
        </w:rPr>
        <w:separator/>
      </w:r>
    </w:p>
  </w:footnote>
  <w:footnote w:type="continuationSeparator" w:id="0">
    <w:p w14:paraId="00890A02" w14:textId="77777777" w:rsidR="003E3876" w:rsidRDefault="003E387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EB51B0"/>
    <w:multiLevelType w:val="hybridMultilevel"/>
    <w:tmpl w:val="8D5C960E"/>
    <w:lvl w:ilvl="0" w:tplc="78889BB2">
      <w:start w:val="2025"/>
      <w:numFmt w:val="bullet"/>
      <w:lvlText w:val="-"/>
      <w:lvlJc w:val="left"/>
      <w:pPr>
        <w:ind w:left="1080" w:hanging="360"/>
      </w:pPr>
      <w:rPr>
        <w:rFonts w:ascii="Tahoma" w:eastAsia="SimSun" w:hAnsi="Tahoma" w:cs="Tahoma" w:hint="default"/>
      </w:rPr>
    </w:lvl>
    <w:lvl w:ilvl="1" w:tplc="041D0003" w:tentative="1">
      <w:start w:val="1"/>
      <w:numFmt w:val="bullet"/>
      <w:lvlText w:val="o"/>
      <w:lvlJc w:val="left"/>
      <w:pPr>
        <w:ind w:left="1800" w:hanging="360"/>
      </w:pPr>
      <w:rPr>
        <w:rFonts w:ascii="Courier New" w:hAnsi="Courier New" w:cs="Courier New" w:hint="default"/>
      </w:rPr>
    </w:lvl>
    <w:lvl w:ilvl="2" w:tplc="041D0005" w:tentative="1">
      <w:start w:val="1"/>
      <w:numFmt w:val="bullet"/>
      <w:lvlText w:val=""/>
      <w:lvlJc w:val="left"/>
      <w:pPr>
        <w:ind w:left="2520" w:hanging="360"/>
      </w:pPr>
      <w:rPr>
        <w:rFonts w:ascii="Wingdings" w:hAnsi="Wingdings" w:hint="default"/>
      </w:rPr>
    </w:lvl>
    <w:lvl w:ilvl="3" w:tplc="041D0001" w:tentative="1">
      <w:start w:val="1"/>
      <w:numFmt w:val="bullet"/>
      <w:lvlText w:val=""/>
      <w:lvlJc w:val="left"/>
      <w:pPr>
        <w:ind w:left="3240" w:hanging="360"/>
      </w:pPr>
      <w:rPr>
        <w:rFonts w:ascii="Symbol" w:hAnsi="Symbol" w:hint="default"/>
      </w:rPr>
    </w:lvl>
    <w:lvl w:ilvl="4" w:tplc="041D0003" w:tentative="1">
      <w:start w:val="1"/>
      <w:numFmt w:val="bullet"/>
      <w:lvlText w:val="o"/>
      <w:lvlJc w:val="left"/>
      <w:pPr>
        <w:ind w:left="3960" w:hanging="360"/>
      </w:pPr>
      <w:rPr>
        <w:rFonts w:ascii="Courier New" w:hAnsi="Courier New" w:cs="Courier New" w:hint="default"/>
      </w:rPr>
    </w:lvl>
    <w:lvl w:ilvl="5" w:tplc="041D0005" w:tentative="1">
      <w:start w:val="1"/>
      <w:numFmt w:val="bullet"/>
      <w:lvlText w:val=""/>
      <w:lvlJc w:val="left"/>
      <w:pPr>
        <w:ind w:left="4680" w:hanging="360"/>
      </w:pPr>
      <w:rPr>
        <w:rFonts w:ascii="Wingdings" w:hAnsi="Wingdings" w:hint="default"/>
      </w:rPr>
    </w:lvl>
    <w:lvl w:ilvl="6" w:tplc="041D0001" w:tentative="1">
      <w:start w:val="1"/>
      <w:numFmt w:val="bullet"/>
      <w:lvlText w:val=""/>
      <w:lvlJc w:val="left"/>
      <w:pPr>
        <w:ind w:left="5400" w:hanging="360"/>
      </w:pPr>
      <w:rPr>
        <w:rFonts w:ascii="Symbol" w:hAnsi="Symbol" w:hint="default"/>
      </w:rPr>
    </w:lvl>
    <w:lvl w:ilvl="7" w:tplc="041D0003" w:tentative="1">
      <w:start w:val="1"/>
      <w:numFmt w:val="bullet"/>
      <w:lvlText w:val="o"/>
      <w:lvlJc w:val="left"/>
      <w:pPr>
        <w:ind w:left="6120" w:hanging="360"/>
      </w:pPr>
      <w:rPr>
        <w:rFonts w:ascii="Courier New" w:hAnsi="Courier New" w:cs="Courier New" w:hint="default"/>
      </w:rPr>
    </w:lvl>
    <w:lvl w:ilvl="8" w:tplc="041D0005" w:tentative="1">
      <w:start w:val="1"/>
      <w:numFmt w:val="bullet"/>
      <w:lvlText w:val=""/>
      <w:lvlJc w:val="left"/>
      <w:pPr>
        <w:ind w:left="6840" w:hanging="360"/>
      </w:pPr>
      <w:rPr>
        <w:rFonts w:ascii="Wingdings" w:hAnsi="Wingdings" w:hint="default"/>
      </w:rPr>
    </w:lvl>
  </w:abstractNum>
  <w:abstractNum w:abstractNumId="1" w15:restartNumberingAfterBreak="0">
    <w:nsid w:val="1B0C609D"/>
    <w:multiLevelType w:val="multilevel"/>
    <w:tmpl w:val="6520E4D8"/>
    <w:lvl w:ilvl="0">
      <w:numFmt w:val="bullet"/>
      <w:lvlText w:val="-"/>
      <w:lvlJc w:val="left"/>
      <w:pPr>
        <w:ind w:left="1080" w:hanging="360"/>
      </w:pPr>
      <w:rPr>
        <w:rFonts w:ascii="Tahoma" w:eastAsia="SimSun" w:hAnsi="Tahoma" w:cs="Tahoma"/>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2" w15:restartNumberingAfterBreak="0">
    <w:nsid w:val="215B4CEC"/>
    <w:multiLevelType w:val="hybridMultilevel"/>
    <w:tmpl w:val="D0D86342"/>
    <w:lvl w:ilvl="0" w:tplc="F9783864">
      <w:start w:val="2025"/>
      <w:numFmt w:val="bullet"/>
      <w:lvlText w:val="-"/>
      <w:lvlJc w:val="left"/>
      <w:pPr>
        <w:ind w:left="1080" w:hanging="360"/>
      </w:pPr>
      <w:rPr>
        <w:rFonts w:ascii="Times New Roman" w:eastAsia="SimSun" w:hAnsi="Times New Roman" w:cs="Times New Roman" w:hint="default"/>
      </w:rPr>
    </w:lvl>
    <w:lvl w:ilvl="1" w:tplc="041D0003" w:tentative="1">
      <w:start w:val="1"/>
      <w:numFmt w:val="bullet"/>
      <w:lvlText w:val="o"/>
      <w:lvlJc w:val="left"/>
      <w:pPr>
        <w:ind w:left="1800" w:hanging="360"/>
      </w:pPr>
      <w:rPr>
        <w:rFonts w:ascii="Courier New" w:hAnsi="Courier New" w:cs="Courier New" w:hint="default"/>
      </w:rPr>
    </w:lvl>
    <w:lvl w:ilvl="2" w:tplc="041D0005" w:tentative="1">
      <w:start w:val="1"/>
      <w:numFmt w:val="bullet"/>
      <w:lvlText w:val=""/>
      <w:lvlJc w:val="left"/>
      <w:pPr>
        <w:ind w:left="2520" w:hanging="360"/>
      </w:pPr>
      <w:rPr>
        <w:rFonts w:ascii="Wingdings" w:hAnsi="Wingdings" w:hint="default"/>
      </w:rPr>
    </w:lvl>
    <w:lvl w:ilvl="3" w:tplc="041D0001" w:tentative="1">
      <w:start w:val="1"/>
      <w:numFmt w:val="bullet"/>
      <w:lvlText w:val=""/>
      <w:lvlJc w:val="left"/>
      <w:pPr>
        <w:ind w:left="3240" w:hanging="360"/>
      </w:pPr>
      <w:rPr>
        <w:rFonts w:ascii="Symbol" w:hAnsi="Symbol" w:hint="default"/>
      </w:rPr>
    </w:lvl>
    <w:lvl w:ilvl="4" w:tplc="041D0003" w:tentative="1">
      <w:start w:val="1"/>
      <w:numFmt w:val="bullet"/>
      <w:lvlText w:val="o"/>
      <w:lvlJc w:val="left"/>
      <w:pPr>
        <w:ind w:left="3960" w:hanging="360"/>
      </w:pPr>
      <w:rPr>
        <w:rFonts w:ascii="Courier New" w:hAnsi="Courier New" w:cs="Courier New" w:hint="default"/>
      </w:rPr>
    </w:lvl>
    <w:lvl w:ilvl="5" w:tplc="041D0005" w:tentative="1">
      <w:start w:val="1"/>
      <w:numFmt w:val="bullet"/>
      <w:lvlText w:val=""/>
      <w:lvlJc w:val="left"/>
      <w:pPr>
        <w:ind w:left="4680" w:hanging="360"/>
      </w:pPr>
      <w:rPr>
        <w:rFonts w:ascii="Wingdings" w:hAnsi="Wingdings" w:hint="default"/>
      </w:rPr>
    </w:lvl>
    <w:lvl w:ilvl="6" w:tplc="041D0001" w:tentative="1">
      <w:start w:val="1"/>
      <w:numFmt w:val="bullet"/>
      <w:lvlText w:val=""/>
      <w:lvlJc w:val="left"/>
      <w:pPr>
        <w:ind w:left="5400" w:hanging="360"/>
      </w:pPr>
      <w:rPr>
        <w:rFonts w:ascii="Symbol" w:hAnsi="Symbol" w:hint="default"/>
      </w:rPr>
    </w:lvl>
    <w:lvl w:ilvl="7" w:tplc="041D0003" w:tentative="1">
      <w:start w:val="1"/>
      <w:numFmt w:val="bullet"/>
      <w:lvlText w:val="o"/>
      <w:lvlJc w:val="left"/>
      <w:pPr>
        <w:ind w:left="6120" w:hanging="360"/>
      </w:pPr>
      <w:rPr>
        <w:rFonts w:ascii="Courier New" w:hAnsi="Courier New" w:cs="Courier New" w:hint="default"/>
      </w:rPr>
    </w:lvl>
    <w:lvl w:ilvl="8" w:tplc="041D0005" w:tentative="1">
      <w:start w:val="1"/>
      <w:numFmt w:val="bullet"/>
      <w:lvlText w:val=""/>
      <w:lvlJc w:val="left"/>
      <w:pPr>
        <w:ind w:left="6840" w:hanging="360"/>
      </w:pPr>
      <w:rPr>
        <w:rFonts w:ascii="Wingdings" w:hAnsi="Wingdings" w:hint="default"/>
      </w:rPr>
    </w:lvl>
  </w:abstractNum>
  <w:abstractNum w:abstractNumId="3" w15:restartNumberingAfterBreak="0">
    <w:nsid w:val="415108A6"/>
    <w:multiLevelType w:val="hybridMultilevel"/>
    <w:tmpl w:val="8924A6D8"/>
    <w:lvl w:ilvl="0" w:tplc="766EF1A2">
      <w:start w:val="2025"/>
      <w:numFmt w:val="bullet"/>
      <w:lvlText w:val="-"/>
      <w:lvlJc w:val="left"/>
      <w:pPr>
        <w:ind w:left="1080" w:hanging="360"/>
      </w:pPr>
      <w:rPr>
        <w:rFonts w:ascii="Tahoma" w:eastAsia="SimSun" w:hAnsi="Tahoma" w:cs="Tahoma" w:hint="default"/>
        <w:b/>
      </w:rPr>
    </w:lvl>
    <w:lvl w:ilvl="1" w:tplc="041D0003" w:tentative="1">
      <w:start w:val="1"/>
      <w:numFmt w:val="bullet"/>
      <w:lvlText w:val="o"/>
      <w:lvlJc w:val="left"/>
      <w:pPr>
        <w:ind w:left="1800" w:hanging="360"/>
      </w:pPr>
      <w:rPr>
        <w:rFonts w:ascii="Courier New" w:hAnsi="Courier New" w:cs="Courier New" w:hint="default"/>
      </w:rPr>
    </w:lvl>
    <w:lvl w:ilvl="2" w:tplc="041D0005" w:tentative="1">
      <w:start w:val="1"/>
      <w:numFmt w:val="bullet"/>
      <w:lvlText w:val=""/>
      <w:lvlJc w:val="left"/>
      <w:pPr>
        <w:ind w:left="2520" w:hanging="360"/>
      </w:pPr>
      <w:rPr>
        <w:rFonts w:ascii="Wingdings" w:hAnsi="Wingdings" w:hint="default"/>
      </w:rPr>
    </w:lvl>
    <w:lvl w:ilvl="3" w:tplc="041D0001" w:tentative="1">
      <w:start w:val="1"/>
      <w:numFmt w:val="bullet"/>
      <w:lvlText w:val=""/>
      <w:lvlJc w:val="left"/>
      <w:pPr>
        <w:ind w:left="3240" w:hanging="360"/>
      </w:pPr>
      <w:rPr>
        <w:rFonts w:ascii="Symbol" w:hAnsi="Symbol" w:hint="default"/>
      </w:rPr>
    </w:lvl>
    <w:lvl w:ilvl="4" w:tplc="041D0003" w:tentative="1">
      <w:start w:val="1"/>
      <w:numFmt w:val="bullet"/>
      <w:lvlText w:val="o"/>
      <w:lvlJc w:val="left"/>
      <w:pPr>
        <w:ind w:left="3960" w:hanging="360"/>
      </w:pPr>
      <w:rPr>
        <w:rFonts w:ascii="Courier New" w:hAnsi="Courier New" w:cs="Courier New" w:hint="default"/>
      </w:rPr>
    </w:lvl>
    <w:lvl w:ilvl="5" w:tplc="041D0005" w:tentative="1">
      <w:start w:val="1"/>
      <w:numFmt w:val="bullet"/>
      <w:lvlText w:val=""/>
      <w:lvlJc w:val="left"/>
      <w:pPr>
        <w:ind w:left="4680" w:hanging="360"/>
      </w:pPr>
      <w:rPr>
        <w:rFonts w:ascii="Wingdings" w:hAnsi="Wingdings" w:hint="default"/>
      </w:rPr>
    </w:lvl>
    <w:lvl w:ilvl="6" w:tplc="041D0001" w:tentative="1">
      <w:start w:val="1"/>
      <w:numFmt w:val="bullet"/>
      <w:lvlText w:val=""/>
      <w:lvlJc w:val="left"/>
      <w:pPr>
        <w:ind w:left="5400" w:hanging="360"/>
      </w:pPr>
      <w:rPr>
        <w:rFonts w:ascii="Symbol" w:hAnsi="Symbol" w:hint="default"/>
      </w:rPr>
    </w:lvl>
    <w:lvl w:ilvl="7" w:tplc="041D0003" w:tentative="1">
      <w:start w:val="1"/>
      <w:numFmt w:val="bullet"/>
      <w:lvlText w:val="o"/>
      <w:lvlJc w:val="left"/>
      <w:pPr>
        <w:ind w:left="6120" w:hanging="360"/>
      </w:pPr>
      <w:rPr>
        <w:rFonts w:ascii="Courier New" w:hAnsi="Courier New" w:cs="Courier New" w:hint="default"/>
      </w:rPr>
    </w:lvl>
    <w:lvl w:ilvl="8" w:tplc="041D0005" w:tentative="1">
      <w:start w:val="1"/>
      <w:numFmt w:val="bullet"/>
      <w:lvlText w:val=""/>
      <w:lvlJc w:val="left"/>
      <w:pPr>
        <w:ind w:left="6840" w:hanging="360"/>
      </w:pPr>
      <w:rPr>
        <w:rFonts w:ascii="Wingdings" w:hAnsi="Wingdings" w:hint="default"/>
      </w:rPr>
    </w:lvl>
  </w:abstractNum>
  <w:abstractNum w:abstractNumId="4" w15:restartNumberingAfterBreak="0">
    <w:nsid w:val="6EA742E1"/>
    <w:multiLevelType w:val="multilevel"/>
    <w:tmpl w:val="D71CE972"/>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 w15:restartNumberingAfterBreak="0">
    <w:nsid w:val="702B7024"/>
    <w:multiLevelType w:val="hybridMultilevel"/>
    <w:tmpl w:val="74F6A22C"/>
    <w:lvl w:ilvl="0" w:tplc="4100F1A2">
      <w:start w:val="2025"/>
      <w:numFmt w:val="bullet"/>
      <w:lvlText w:val="-"/>
      <w:lvlJc w:val="left"/>
      <w:pPr>
        <w:ind w:left="1080" w:hanging="360"/>
      </w:pPr>
      <w:rPr>
        <w:rFonts w:ascii="Tahoma" w:eastAsia="SimSun" w:hAnsi="Tahoma" w:cs="Tahoma" w:hint="default"/>
      </w:rPr>
    </w:lvl>
    <w:lvl w:ilvl="1" w:tplc="041D0003" w:tentative="1">
      <w:start w:val="1"/>
      <w:numFmt w:val="bullet"/>
      <w:lvlText w:val="o"/>
      <w:lvlJc w:val="left"/>
      <w:pPr>
        <w:ind w:left="1800" w:hanging="360"/>
      </w:pPr>
      <w:rPr>
        <w:rFonts w:ascii="Courier New" w:hAnsi="Courier New" w:cs="Courier New" w:hint="default"/>
      </w:rPr>
    </w:lvl>
    <w:lvl w:ilvl="2" w:tplc="041D0005" w:tentative="1">
      <w:start w:val="1"/>
      <w:numFmt w:val="bullet"/>
      <w:lvlText w:val=""/>
      <w:lvlJc w:val="left"/>
      <w:pPr>
        <w:ind w:left="2520" w:hanging="360"/>
      </w:pPr>
      <w:rPr>
        <w:rFonts w:ascii="Wingdings" w:hAnsi="Wingdings" w:hint="default"/>
      </w:rPr>
    </w:lvl>
    <w:lvl w:ilvl="3" w:tplc="041D0001" w:tentative="1">
      <w:start w:val="1"/>
      <w:numFmt w:val="bullet"/>
      <w:lvlText w:val=""/>
      <w:lvlJc w:val="left"/>
      <w:pPr>
        <w:ind w:left="3240" w:hanging="360"/>
      </w:pPr>
      <w:rPr>
        <w:rFonts w:ascii="Symbol" w:hAnsi="Symbol" w:hint="default"/>
      </w:rPr>
    </w:lvl>
    <w:lvl w:ilvl="4" w:tplc="041D0003" w:tentative="1">
      <w:start w:val="1"/>
      <w:numFmt w:val="bullet"/>
      <w:lvlText w:val="o"/>
      <w:lvlJc w:val="left"/>
      <w:pPr>
        <w:ind w:left="3960" w:hanging="360"/>
      </w:pPr>
      <w:rPr>
        <w:rFonts w:ascii="Courier New" w:hAnsi="Courier New" w:cs="Courier New" w:hint="default"/>
      </w:rPr>
    </w:lvl>
    <w:lvl w:ilvl="5" w:tplc="041D0005" w:tentative="1">
      <w:start w:val="1"/>
      <w:numFmt w:val="bullet"/>
      <w:lvlText w:val=""/>
      <w:lvlJc w:val="left"/>
      <w:pPr>
        <w:ind w:left="4680" w:hanging="360"/>
      </w:pPr>
      <w:rPr>
        <w:rFonts w:ascii="Wingdings" w:hAnsi="Wingdings" w:hint="default"/>
      </w:rPr>
    </w:lvl>
    <w:lvl w:ilvl="6" w:tplc="041D0001" w:tentative="1">
      <w:start w:val="1"/>
      <w:numFmt w:val="bullet"/>
      <w:lvlText w:val=""/>
      <w:lvlJc w:val="left"/>
      <w:pPr>
        <w:ind w:left="5400" w:hanging="360"/>
      </w:pPr>
      <w:rPr>
        <w:rFonts w:ascii="Symbol" w:hAnsi="Symbol" w:hint="default"/>
      </w:rPr>
    </w:lvl>
    <w:lvl w:ilvl="7" w:tplc="041D0003" w:tentative="1">
      <w:start w:val="1"/>
      <w:numFmt w:val="bullet"/>
      <w:lvlText w:val="o"/>
      <w:lvlJc w:val="left"/>
      <w:pPr>
        <w:ind w:left="6120" w:hanging="360"/>
      </w:pPr>
      <w:rPr>
        <w:rFonts w:ascii="Courier New" w:hAnsi="Courier New" w:cs="Courier New" w:hint="default"/>
      </w:rPr>
    </w:lvl>
    <w:lvl w:ilvl="8" w:tplc="041D0005" w:tentative="1">
      <w:start w:val="1"/>
      <w:numFmt w:val="bullet"/>
      <w:lvlText w:val=""/>
      <w:lvlJc w:val="left"/>
      <w:pPr>
        <w:ind w:left="6840" w:hanging="360"/>
      </w:pPr>
      <w:rPr>
        <w:rFonts w:ascii="Wingdings" w:hAnsi="Wingdings" w:hint="default"/>
      </w:rPr>
    </w:lvl>
  </w:abstractNum>
  <w:abstractNum w:abstractNumId="6" w15:restartNumberingAfterBreak="0">
    <w:nsid w:val="70315555"/>
    <w:multiLevelType w:val="hybridMultilevel"/>
    <w:tmpl w:val="A9F81CB6"/>
    <w:lvl w:ilvl="0" w:tplc="AD5AF03A">
      <w:numFmt w:val="bullet"/>
      <w:lvlText w:val="-"/>
      <w:lvlJc w:val="left"/>
      <w:pPr>
        <w:ind w:left="1080" w:hanging="360"/>
      </w:pPr>
      <w:rPr>
        <w:rFonts w:ascii="Tahoma" w:eastAsia="SimSun" w:hAnsi="Tahoma" w:cs="Tahoma" w:hint="default"/>
      </w:rPr>
    </w:lvl>
    <w:lvl w:ilvl="1" w:tplc="041D0003" w:tentative="1">
      <w:start w:val="1"/>
      <w:numFmt w:val="bullet"/>
      <w:lvlText w:val="o"/>
      <w:lvlJc w:val="left"/>
      <w:pPr>
        <w:ind w:left="1800" w:hanging="360"/>
      </w:pPr>
      <w:rPr>
        <w:rFonts w:ascii="Courier New" w:hAnsi="Courier New" w:cs="Courier New" w:hint="default"/>
      </w:rPr>
    </w:lvl>
    <w:lvl w:ilvl="2" w:tplc="041D0005" w:tentative="1">
      <w:start w:val="1"/>
      <w:numFmt w:val="bullet"/>
      <w:lvlText w:val=""/>
      <w:lvlJc w:val="left"/>
      <w:pPr>
        <w:ind w:left="2520" w:hanging="360"/>
      </w:pPr>
      <w:rPr>
        <w:rFonts w:ascii="Wingdings" w:hAnsi="Wingdings" w:hint="default"/>
      </w:rPr>
    </w:lvl>
    <w:lvl w:ilvl="3" w:tplc="041D0001" w:tentative="1">
      <w:start w:val="1"/>
      <w:numFmt w:val="bullet"/>
      <w:lvlText w:val=""/>
      <w:lvlJc w:val="left"/>
      <w:pPr>
        <w:ind w:left="3240" w:hanging="360"/>
      </w:pPr>
      <w:rPr>
        <w:rFonts w:ascii="Symbol" w:hAnsi="Symbol" w:hint="default"/>
      </w:rPr>
    </w:lvl>
    <w:lvl w:ilvl="4" w:tplc="041D0003" w:tentative="1">
      <w:start w:val="1"/>
      <w:numFmt w:val="bullet"/>
      <w:lvlText w:val="o"/>
      <w:lvlJc w:val="left"/>
      <w:pPr>
        <w:ind w:left="3960" w:hanging="360"/>
      </w:pPr>
      <w:rPr>
        <w:rFonts w:ascii="Courier New" w:hAnsi="Courier New" w:cs="Courier New" w:hint="default"/>
      </w:rPr>
    </w:lvl>
    <w:lvl w:ilvl="5" w:tplc="041D0005" w:tentative="1">
      <w:start w:val="1"/>
      <w:numFmt w:val="bullet"/>
      <w:lvlText w:val=""/>
      <w:lvlJc w:val="left"/>
      <w:pPr>
        <w:ind w:left="4680" w:hanging="360"/>
      </w:pPr>
      <w:rPr>
        <w:rFonts w:ascii="Wingdings" w:hAnsi="Wingdings" w:hint="default"/>
      </w:rPr>
    </w:lvl>
    <w:lvl w:ilvl="6" w:tplc="041D0001" w:tentative="1">
      <w:start w:val="1"/>
      <w:numFmt w:val="bullet"/>
      <w:lvlText w:val=""/>
      <w:lvlJc w:val="left"/>
      <w:pPr>
        <w:ind w:left="5400" w:hanging="360"/>
      </w:pPr>
      <w:rPr>
        <w:rFonts w:ascii="Symbol" w:hAnsi="Symbol" w:hint="default"/>
      </w:rPr>
    </w:lvl>
    <w:lvl w:ilvl="7" w:tplc="041D0003" w:tentative="1">
      <w:start w:val="1"/>
      <w:numFmt w:val="bullet"/>
      <w:lvlText w:val="o"/>
      <w:lvlJc w:val="left"/>
      <w:pPr>
        <w:ind w:left="6120" w:hanging="360"/>
      </w:pPr>
      <w:rPr>
        <w:rFonts w:ascii="Courier New" w:hAnsi="Courier New" w:cs="Courier New" w:hint="default"/>
      </w:rPr>
    </w:lvl>
    <w:lvl w:ilvl="8" w:tplc="041D0005" w:tentative="1">
      <w:start w:val="1"/>
      <w:numFmt w:val="bullet"/>
      <w:lvlText w:val=""/>
      <w:lvlJc w:val="left"/>
      <w:pPr>
        <w:ind w:left="6840" w:hanging="360"/>
      </w:pPr>
      <w:rPr>
        <w:rFonts w:ascii="Wingdings" w:hAnsi="Wingdings" w:hint="default"/>
      </w:rPr>
    </w:lvl>
  </w:abstractNum>
  <w:num w:numId="1" w16cid:durableId="1076899935">
    <w:abstractNumId w:val="4"/>
  </w:num>
  <w:num w:numId="2" w16cid:durableId="2089231452">
    <w:abstractNumId w:val="1"/>
  </w:num>
  <w:num w:numId="3" w16cid:durableId="1739860553">
    <w:abstractNumId w:val="2"/>
  </w:num>
  <w:num w:numId="4" w16cid:durableId="676613452">
    <w:abstractNumId w:val="5"/>
  </w:num>
  <w:num w:numId="5" w16cid:durableId="225728175">
    <w:abstractNumId w:val="0"/>
  </w:num>
  <w:num w:numId="6" w16cid:durableId="2081246701">
    <w:abstractNumId w:val="3"/>
  </w:num>
  <w:num w:numId="7" w16cid:durableId="92603356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9"/>
  <w:autoHyphenation/>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522A"/>
    <w:rsid w:val="000321C7"/>
    <w:rsid w:val="00040FF7"/>
    <w:rsid w:val="00053F46"/>
    <w:rsid w:val="00075398"/>
    <w:rsid w:val="000A76FC"/>
    <w:rsid w:val="000E6432"/>
    <w:rsid w:val="00121D38"/>
    <w:rsid w:val="00141067"/>
    <w:rsid w:val="001674C3"/>
    <w:rsid w:val="001803CC"/>
    <w:rsid w:val="0018554A"/>
    <w:rsid w:val="001E596D"/>
    <w:rsid w:val="00215CCF"/>
    <w:rsid w:val="00216819"/>
    <w:rsid w:val="00220417"/>
    <w:rsid w:val="00227BCF"/>
    <w:rsid w:val="00243CB4"/>
    <w:rsid w:val="0029317D"/>
    <w:rsid w:val="002B0B54"/>
    <w:rsid w:val="002D079B"/>
    <w:rsid w:val="0030343F"/>
    <w:rsid w:val="00315AC7"/>
    <w:rsid w:val="00324711"/>
    <w:rsid w:val="003354A6"/>
    <w:rsid w:val="003456A2"/>
    <w:rsid w:val="00355F7D"/>
    <w:rsid w:val="003E3876"/>
    <w:rsid w:val="004365A1"/>
    <w:rsid w:val="00453AE9"/>
    <w:rsid w:val="004616B8"/>
    <w:rsid w:val="004A6B4C"/>
    <w:rsid w:val="004C3150"/>
    <w:rsid w:val="00516C32"/>
    <w:rsid w:val="0054455D"/>
    <w:rsid w:val="00561C30"/>
    <w:rsid w:val="00577BFD"/>
    <w:rsid w:val="005B5CC8"/>
    <w:rsid w:val="005C6920"/>
    <w:rsid w:val="005E178A"/>
    <w:rsid w:val="006B7446"/>
    <w:rsid w:val="006C6970"/>
    <w:rsid w:val="006D13B4"/>
    <w:rsid w:val="006D58C2"/>
    <w:rsid w:val="006E149B"/>
    <w:rsid w:val="006E66C6"/>
    <w:rsid w:val="006F02ED"/>
    <w:rsid w:val="007059BB"/>
    <w:rsid w:val="00715A94"/>
    <w:rsid w:val="007363AE"/>
    <w:rsid w:val="00741ECD"/>
    <w:rsid w:val="007449CC"/>
    <w:rsid w:val="00775DA4"/>
    <w:rsid w:val="007A15A0"/>
    <w:rsid w:val="007B73EC"/>
    <w:rsid w:val="007C3EAB"/>
    <w:rsid w:val="007F0AD7"/>
    <w:rsid w:val="007F4500"/>
    <w:rsid w:val="00802DE3"/>
    <w:rsid w:val="00824E59"/>
    <w:rsid w:val="00846284"/>
    <w:rsid w:val="00867E71"/>
    <w:rsid w:val="008707CC"/>
    <w:rsid w:val="00882BCA"/>
    <w:rsid w:val="00890A46"/>
    <w:rsid w:val="00892EAF"/>
    <w:rsid w:val="008B7F94"/>
    <w:rsid w:val="008E1962"/>
    <w:rsid w:val="008E7688"/>
    <w:rsid w:val="008F016D"/>
    <w:rsid w:val="00906B2B"/>
    <w:rsid w:val="00926881"/>
    <w:rsid w:val="00940C75"/>
    <w:rsid w:val="009507CC"/>
    <w:rsid w:val="00961BB8"/>
    <w:rsid w:val="009828A8"/>
    <w:rsid w:val="00992A03"/>
    <w:rsid w:val="009A0107"/>
    <w:rsid w:val="009A17F5"/>
    <w:rsid w:val="009C4A8B"/>
    <w:rsid w:val="009D091F"/>
    <w:rsid w:val="009D5C52"/>
    <w:rsid w:val="00A17759"/>
    <w:rsid w:val="00A566B1"/>
    <w:rsid w:val="00A656FD"/>
    <w:rsid w:val="00A65CA3"/>
    <w:rsid w:val="00AA468C"/>
    <w:rsid w:val="00AB3C36"/>
    <w:rsid w:val="00AB4933"/>
    <w:rsid w:val="00AC4B29"/>
    <w:rsid w:val="00AE5036"/>
    <w:rsid w:val="00AF093F"/>
    <w:rsid w:val="00B8312F"/>
    <w:rsid w:val="00BF49DA"/>
    <w:rsid w:val="00C034C1"/>
    <w:rsid w:val="00C04F48"/>
    <w:rsid w:val="00C55453"/>
    <w:rsid w:val="00C67500"/>
    <w:rsid w:val="00C75311"/>
    <w:rsid w:val="00CA4247"/>
    <w:rsid w:val="00CB1031"/>
    <w:rsid w:val="00CB15FF"/>
    <w:rsid w:val="00CC11BD"/>
    <w:rsid w:val="00CC5770"/>
    <w:rsid w:val="00CD04F5"/>
    <w:rsid w:val="00CE715F"/>
    <w:rsid w:val="00CF2A29"/>
    <w:rsid w:val="00D35832"/>
    <w:rsid w:val="00D96328"/>
    <w:rsid w:val="00DC5EF6"/>
    <w:rsid w:val="00DE6064"/>
    <w:rsid w:val="00DF0517"/>
    <w:rsid w:val="00E0058E"/>
    <w:rsid w:val="00E42876"/>
    <w:rsid w:val="00E66AB9"/>
    <w:rsid w:val="00E8185C"/>
    <w:rsid w:val="00E95D17"/>
    <w:rsid w:val="00E978C1"/>
    <w:rsid w:val="00EF49A2"/>
    <w:rsid w:val="00F21413"/>
    <w:rsid w:val="00F423C7"/>
    <w:rsid w:val="00F46B0F"/>
    <w:rsid w:val="00F56C99"/>
    <w:rsid w:val="00F85621"/>
    <w:rsid w:val="00FB474E"/>
    <w:rsid w:val="00FC0FCF"/>
    <w:rsid w:val="00FC72AB"/>
    <w:rsid w:val="00FE0967"/>
    <w:rsid w:val="00FF522A"/>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37D5C5"/>
  <w15:docId w15:val="{573B5A4B-70F9-46AB-BE38-2FC3A48A42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Mangal"/>
        <w:kern w:val="3"/>
        <w:sz w:val="24"/>
        <w:szCs w:val="24"/>
        <w:lang w:val="sv-SE" w:eastAsia="zh-CN" w:bidi="hi-IN"/>
      </w:rPr>
    </w:rPrDefault>
    <w:pPrDefault>
      <w:pPr>
        <w:widowControl w:val="0"/>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customStyle="1" w:styleId="Standard">
    <w:name w:val="Standard"/>
    <w:pPr>
      <w:suppressAutoHyphens/>
    </w:pPr>
  </w:style>
  <w:style w:type="paragraph" w:customStyle="1" w:styleId="Heading">
    <w:name w:val="Heading"/>
    <w:basedOn w:val="Standard"/>
    <w:next w:val="Textbody"/>
    <w:pPr>
      <w:keepNext/>
      <w:spacing w:before="240" w:after="120"/>
    </w:pPr>
    <w:rPr>
      <w:rFonts w:ascii="Arial" w:eastAsia="Microsoft YaHei" w:hAnsi="Arial"/>
      <w:sz w:val="28"/>
      <w:szCs w:val="28"/>
    </w:rPr>
  </w:style>
  <w:style w:type="paragraph" w:customStyle="1" w:styleId="Textbody">
    <w:name w:val="Text body"/>
    <w:basedOn w:val="Standard"/>
    <w:pPr>
      <w:spacing w:after="120"/>
    </w:pPr>
  </w:style>
  <w:style w:type="paragraph" w:styleId="Lista">
    <w:name w:val="List"/>
    <w:basedOn w:val="Textbody"/>
  </w:style>
  <w:style w:type="paragraph" w:styleId="Beskrivning">
    <w:name w:val="caption"/>
    <w:basedOn w:val="Standard"/>
    <w:pPr>
      <w:suppressLineNumbers/>
      <w:spacing w:before="120" w:after="120"/>
    </w:pPr>
    <w:rPr>
      <w:i/>
      <w:iCs/>
    </w:rPr>
  </w:style>
  <w:style w:type="paragraph" w:customStyle="1" w:styleId="Index">
    <w:name w:val="Index"/>
    <w:basedOn w:val="Standard"/>
    <w:pPr>
      <w:suppressLineNumbers/>
    </w:pPr>
  </w:style>
  <w:style w:type="character" w:customStyle="1" w:styleId="NumberingSymbols">
    <w:name w:val="Numbering Symbols"/>
  </w:style>
  <w:style w:type="character" w:customStyle="1" w:styleId="BulletSymbols">
    <w:name w:val="Bullet Symbols"/>
    <w:rPr>
      <w:rFonts w:ascii="OpenSymbol" w:eastAsia="OpenSymbol" w:hAnsi="OpenSymbol" w:cs="OpenSymbol"/>
    </w:rPr>
  </w:style>
  <w:style w:type="paragraph" w:styleId="Liststycke">
    <w:name w:val="List Paragraph"/>
    <w:basedOn w:val="Normal"/>
    <w:pPr>
      <w:ind w:left="720"/>
      <w:contextualSpacing/>
    </w:pPr>
    <w:rPr>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43</TotalTime>
  <Pages>2</Pages>
  <Words>424</Words>
  <Characters>2252</Characters>
  <Application>Microsoft Office Word</Application>
  <DocSecurity>0</DocSecurity>
  <Lines>18</Lines>
  <Paragraphs>5</Paragraphs>
  <ScaleCrop>false</ScaleCrop>
  <HeadingPairs>
    <vt:vector size="2" baseType="variant">
      <vt:variant>
        <vt:lpstr>Rubrik</vt:lpstr>
      </vt:variant>
      <vt:variant>
        <vt:i4>1</vt:i4>
      </vt:variant>
    </vt:vector>
  </HeadingPairs>
  <TitlesOfParts>
    <vt:vector size="1" baseType="lpstr">
      <vt:lpstr/>
    </vt:vector>
  </TitlesOfParts>
  <Company/>
  <LinksUpToDate>false</LinksUpToDate>
  <CharactersWithSpaces>2671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Göran Borgö</dc:creator>
  <cp:lastModifiedBy>Göran Borgö</cp:lastModifiedBy>
  <cp:revision>8</cp:revision>
  <cp:lastPrinted>2025-11-24T20:11:00Z</cp:lastPrinted>
  <dcterms:created xsi:type="dcterms:W3CDTF">2026-08-08T14:26:00Z</dcterms:created>
  <dcterms:modified xsi:type="dcterms:W3CDTF">2026-08-30T19:42:00Z</dcterms:modified>
</cp:coreProperties>
</file>